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37D" w:rsidRPr="004F07E6" w:rsidRDefault="000E237D" w:rsidP="000E237D">
      <w:pPr>
        <w:autoSpaceDE w:val="0"/>
        <w:autoSpaceDN w:val="0"/>
        <w:adjustRightInd w:val="0"/>
        <w:spacing w:after="120" w:line="160" w:lineRule="atLeast"/>
        <w:rPr>
          <w:rFonts w:cs="Times New Roman"/>
          <w:i/>
          <w:iCs/>
          <w:szCs w:val="24"/>
          <w:lang w:bidi="ta-IN"/>
        </w:rPr>
      </w:pPr>
      <w:r w:rsidRPr="004F07E6">
        <w:rPr>
          <w:rFonts w:cs="Times New Roman"/>
          <w:szCs w:val="24"/>
          <w:lang w:bidi="ta-IN"/>
        </w:rPr>
        <w:t xml:space="preserve">CHOVANCOVÁ, M., ASAMOAH M. E., DE ALWIS, A.C.,  SAMARAKOON, S. A. K. A., GUO, Y. Motivation for buying branded items: a cross country application of </w:t>
      </w:r>
      <w:proofErr w:type="spellStart"/>
      <w:r w:rsidRPr="004F07E6">
        <w:rPr>
          <w:rFonts w:cs="Times New Roman"/>
          <w:szCs w:val="24"/>
          <w:lang w:bidi="ta-IN"/>
        </w:rPr>
        <w:t>Maslows</w:t>
      </w:r>
      <w:proofErr w:type="spellEnd"/>
      <w:r w:rsidRPr="004F07E6">
        <w:rPr>
          <w:rFonts w:cs="Times New Roman"/>
          <w:szCs w:val="24"/>
          <w:lang w:bidi="ta-IN"/>
        </w:rPr>
        <w:t xml:space="preserve"> hierarchy of needs in consumer decision making</w:t>
      </w:r>
      <w:r w:rsidRPr="004F07E6">
        <w:rPr>
          <w:rFonts w:cs="Times New Roman"/>
          <w:i/>
          <w:iCs/>
          <w:szCs w:val="24"/>
          <w:lang w:bidi="ta-IN"/>
        </w:rPr>
        <w:t>, J. of Scientific papers of the University of Pardubice</w:t>
      </w:r>
      <w:r w:rsidRPr="004F07E6">
        <w:rPr>
          <w:rFonts w:cs="Times New Roman"/>
          <w:szCs w:val="24"/>
          <w:lang w:bidi="ta-IN"/>
        </w:rPr>
        <w:t xml:space="preserve"> [series d],Special Edition 2011,vol. xiv, no. </w:t>
      </w:r>
      <w:r w:rsidRPr="004F07E6">
        <w:rPr>
          <w:rFonts w:cs="Times New Roman"/>
          <w:szCs w:val="24"/>
        </w:rPr>
        <w:t>21, ISSN :</w:t>
      </w:r>
      <w:r w:rsidRPr="004F07E6">
        <w:rPr>
          <w:rFonts w:cs="Times New Roman"/>
          <w:szCs w:val="24"/>
          <w:lang w:bidi="ta-IN"/>
        </w:rPr>
        <w:t>1211-555X.</w:t>
      </w:r>
    </w:p>
    <w:p w:rsidR="000E237D" w:rsidRPr="004F07E6" w:rsidRDefault="000E237D" w:rsidP="000E237D">
      <w:pPr>
        <w:rPr>
          <w:rFonts w:cs="Times New Roman"/>
          <w:i/>
          <w:iCs/>
          <w:szCs w:val="24"/>
          <w:lang w:bidi="ta-IN"/>
        </w:rPr>
      </w:pPr>
      <w:r>
        <w:rPr>
          <w:rFonts w:cs="Times New Roman"/>
          <w:i/>
          <w:iCs/>
          <w:szCs w:val="24"/>
          <w:lang w:bidi="ta-IN"/>
        </w:rPr>
        <w:t xml:space="preserve">Link </w:t>
      </w:r>
    </w:p>
    <w:p w:rsidR="000E237D" w:rsidRPr="004F07E6" w:rsidRDefault="000E237D" w:rsidP="000E237D">
      <w:pPr>
        <w:rPr>
          <w:rFonts w:cs="Times New Roman"/>
          <w:i/>
          <w:iCs/>
          <w:szCs w:val="24"/>
          <w:lang w:bidi="ta-IN"/>
        </w:rPr>
      </w:pPr>
      <w:r w:rsidRPr="004F07E6">
        <w:rPr>
          <w:rFonts w:cs="Times New Roman"/>
          <w:i/>
          <w:iCs/>
          <w:szCs w:val="24"/>
          <w:lang w:bidi="ta-IN"/>
        </w:rPr>
        <w:t>http://dspace.upce.cz/bitstream/10195/42498/1/AsamoahES_MotivationForBuying_SP_FES_2011.pdf</w:t>
      </w:r>
    </w:p>
    <w:p w:rsidR="000E237D" w:rsidRDefault="000E237D" w:rsidP="000E237D">
      <w:pPr>
        <w:autoSpaceDE w:val="0"/>
        <w:autoSpaceDN w:val="0"/>
        <w:adjustRightInd w:val="0"/>
        <w:spacing w:after="120" w:line="160" w:lineRule="atLeast"/>
        <w:rPr>
          <w:rFonts w:ascii="Times New Roman" w:hAnsi="Times New Roman" w:cs="Times New Roman"/>
          <w:i/>
          <w:iCs/>
          <w:sz w:val="24"/>
          <w:szCs w:val="24"/>
          <w:lang w:bidi="ta-IN"/>
        </w:rPr>
      </w:pPr>
    </w:p>
    <w:p w:rsidR="000E237D" w:rsidRPr="004F07E6" w:rsidRDefault="000E237D" w:rsidP="000E237D">
      <w:pPr>
        <w:autoSpaceDE w:val="0"/>
        <w:autoSpaceDN w:val="0"/>
        <w:adjustRightInd w:val="0"/>
        <w:spacing w:after="120" w:line="160" w:lineRule="atLeast"/>
        <w:rPr>
          <w:rFonts w:ascii="Times New Roman" w:hAnsi="Times New Roman" w:cs="Times New Roman"/>
          <w:i/>
          <w:iCs/>
          <w:sz w:val="24"/>
          <w:szCs w:val="24"/>
          <w:lang w:bidi="ta-IN"/>
        </w:rPr>
      </w:pPr>
      <w:r w:rsidRPr="004F07E6">
        <w:rPr>
          <w:rFonts w:ascii="Times New Roman" w:hAnsi="Times New Roman" w:cs="Times New Roman"/>
          <w:i/>
          <w:iCs/>
          <w:sz w:val="24"/>
          <w:szCs w:val="24"/>
          <w:lang w:bidi="ta-IN"/>
        </w:rPr>
        <w:t xml:space="preserve">Abstract </w:t>
      </w:r>
    </w:p>
    <w:p w:rsidR="000E237D" w:rsidRPr="004F07E6" w:rsidRDefault="000E237D" w:rsidP="000E237D">
      <w:pPr>
        <w:autoSpaceDE w:val="0"/>
        <w:autoSpaceDN w:val="0"/>
        <w:adjustRightInd w:val="0"/>
        <w:spacing w:after="0" w:line="240" w:lineRule="auto"/>
        <w:jc w:val="both"/>
        <w:rPr>
          <w:rFonts w:ascii="Times New Roman" w:hAnsi="Times New Roman" w:cs="Times New Roman"/>
          <w:i/>
          <w:iCs/>
          <w:sz w:val="24"/>
          <w:szCs w:val="24"/>
          <w:lang w:bidi="ta-IN"/>
        </w:rPr>
      </w:pPr>
      <w:r w:rsidRPr="004F07E6">
        <w:rPr>
          <w:rFonts w:ascii="Times New Roman" w:eastAsia="Times New Roman,Italic" w:hAnsi="Times New Roman" w:cs="Times New Roman"/>
          <w:i/>
          <w:iCs/>
          <w:color w:val="231F20"/>
          <w:sz w:val="24"/>
          <w:szCs w:val="24"/>
        </w:rPr>
        <w:t xml:space="preserve">The brand is a pledge to buyers about the quality and prestige of a product or service. The main objective of this study is to </w:t>
      </w:r>
      <w:proofErr w:type="spellStart"/>
      <w:r w:rsidRPr="004F07E6">
        <w:rPr>
          <w:rFonts w:ascii="Times New Roman" w:eastAsia="Times New Roman,Italic" w:hAnsi="Times New Roman" w:cs="Times New Roman"/>
          <w:i/>
          <w:iCs/>
          <w:color w:val="231F20"/>
          <w:sz w:val="24"/>
          <w:szCs w:val="24"/>
        </w:rPr>
        <w:t>analyse</w:t>
      </w:r>
      <w:proofErr w:type="spellEnd"/>
      <w:r w:rsidRPr="004F07E6">
        <w:rPr>
          <w:rFonts w:ascii="Times New Roman" w:eastAsia="Times New Roman,Italic" w:hAnsi="Times New Roman" w:cs="Times New Roman"/>
          <w:i/>
          <w:iCs/>
          <w:color w:val="231F20"/>
          <w:sz w:val="24"/>
          <w:szCs w:val="24"/>
        </w:rPr>
        <w:t xml:space="preserve"> the importance of branding in the decision making of buyers and to examine the motives that drive consumer decisions when buying branded items. The conceptual framework of this study groups the hierarchy of needs according to Maslow into two main motives. The motives are risk reduction and social </w:t>
      </w:r>
      <w:proofErr w:type="spellStart"/>
      <w:r w:rsidRPr="004F07E6">
        <w:rPr>
          <w:rFonts w:ascii="Times New Roman" w:eastAsia="Times New Roman,Italic" w:hAnsi="Times New Roman" w:cs="Times New Roman"/>
          <w:i/>
          <w:iCs/>
          <w:color w:val="231F20"/>
          <w:sz w:val="24"/>
          <w:szCs w:val="24"/>
        </w:rPr>
        <w:t>demonstrance</w:t>
      </w:r>
      <w:proofErr w:type="spellEnd"/>
      <w:r w:rsidRPr="004F07E6">
        <w:rPr>
          <w:rFonts w:ascii="Times New Roman" w:eastAsia="Times New Roman,Italic" w:hAnsi="Times New Roman" w:cs="Times New Roman"/>
          <w:i/>
          <w:iCs/>
          <w:color w:val="231F20"/>
          <w:sz w:val="24"/>
          <w:szCs w:val="24"/>
        </w:rPr>
        <w:t xml:space="preserve">. In this study, the non-probability sampling method was used to select respondents from four different countries namely, the Czech Republic, China, Ghana and Sri Lanka and a semi-structured questionnaire was administered. A total of 979 valid responses from the respective countries were used in the analysis. Findings from the study are that, among the selected countries, brands play an important role in consumer buying </w:t>
      </w:r>
      <w:proofErr w:type="spellStart"/>
      <w:r w:rsidRPr="004F07E6">
        <w:rPr>
          <w:rFonts w:ascii="Times New Roman" w:eastAsia="Times New Roman,Italic" w:hAnsi="Times New Roman" w:cs="Times New Roman"/>
          <w:i/>
          <w:iCs/>
          <w:color w:val="231F20"/>
          <w:sz w:val="24"/>
          <w:szCs w:val="24"/>
        </w:rPr>
        <w:t>behaviour</w:t>
      </w:r>
      <w:proofErr w:type="spellEnd"/>
      <w:r w:rsidRPr="004F07E6">
        <w:rPr>
          <w:rFonts w:ascii="Times New Roman" w:eastAsia="Times New Roman,Italic" w:hAnsi="Times New Roman" w:cs="Times New Roman"/>
          <w:i/>
          <w:iCs/>
          <w:color w:val="231F20"/>
          <w:sz w:val="24"/>
          <w:szCs w:val="24"/>
        </w:rPr>
        <w:t xml:space="preserve"> and risk reduction, social </w:t>
      </w:r>
      <w:proofErr w:type="spellStart"/>
      <w:r w:rsidRPr="004F07E6">
        <w:rPr>
          <w:rFonts w:ascii="Times New Roman" w:eastAsia="Times New Roman,Italic" w:hAnsi="Times New Roman" w:cs="Times New Roman"/>
          <w:i/>
          <w:iCs/>
          <w:color w:val="231F20"/>
          <w:sz w:val="24"/>
          <w:szCs w:val="24"/>
        </w:rPr>
        <w:t>demonstrance</w:t>
      </w:r>
      <w:proofErr w:type="spellEnd"/>
      <w:r w:rsidRPr="004F07E6">
        <w:rPr>
          <w:rFonts w:ascii="Times New Roman" w:eastAsia="Times New Roman,Italic" w:hAnsi="Times New Roman" w:cs="Times New Roman"/>
          <w:i/>
          <w:iCs/>
          <w:color w:val="231F20"/>
          <w:sz w:val="24"/>
          <w:szCs w:val="24"/>
        </w:rPr>
        <w:t xml:space="preserve"> are motives that drive consumer purchases.</w:t>
      </w:r>
    </w:p>
    <w:p w:rsidR="000E237D" w:rsidRPr="004F07E6" w:rsidRDefault="000E237D" w:rsidP="000E237D">
      <w:pPr>
        <w:pStyle w:val="ListParagraph"/>
        <w:autoSpaceDE w:val="0"/>
        <w:autoSpaceDN w:val="0"/>
        <w:adjustRightInd w:val="0"/>
        <w:spacing w:after="120" w:line="160" w:lineRule="atLeast"/>
        <w:ind w:right="0" w:firstLine="0"/>
        <w:rPr>
          <w:rFonts w:cs="Times New Roman"/>
          <w:szCs w:val="24"/>
          <w:lang w:val="en-US" w:bidi="ta-IN"/>
        </w:rPr>
      </w:pPr>
    </w:p>
    <w:p w:rsidR="0061097B" w:rsidRDefault="0061097B"/>
    <w:sectPr w:rsidR="0061097B" w:rsidSect="006109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0E237D"/>
    <w:rsid w:val="000E237D"/>
    <w:rsid w:val="00610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7D"/>
    <w:pPr>
      <w:spacing w:after="160" w:line="259" w:lineRule="auto"/>
    </w:pPr>
    <w:rPr>
      <w:lang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37D"/>
    <w:pPr>
      <w:spacing w:before="120" w:after="240" w:line="240" w:lineRule="auto"/>
      <w:ind w:left="720" w:right="284" w:firstLine="720"/>
      <w:contextualSpacing/>
      <w:jc w:val="both"/>
    </w:pPr>
    <w:rPr>
      <w:rFonts w:ascii="Times New Roman" w:eastAsia="Calibri" w:hAnsi="Times New Roman" w:cs="Latha"/>
      <w:sz w:val="24"/>
      <w:lang w:val="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Pradeepa</dc:creator>
  <cp:lastModifiedBy>Pradeepa</cp:lastModifiedBy>
  <cp:revision>1</cp:revision>
  <dcterms:created xsi:type="dcterms:W3CDTF">2015-03-16T05:46:00Z</dcterms:created>
  <dcterms:modified xsi:type="dcterms:W3CDTF">2015-03-16T05:46:00Z</dcterms:modified>
</cp:coreProperties>
</file>