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20" w:rsidRPr="0014616D" w:rsidRDefault="00EC4620" w:rsidP="00EC4620">
      <w:pPr>
        <w:shd w:val="clear" w:color="auto" w:fill="FFFFFF"/>
        <w:spacing w:after="0" w:line="240" w:lineRule="auto"/>
        <w:jc w:val="center"/>
        <w:rPr>
          <w:rFonts w:ascii="Times New Roman" w:eastAsia="TimesNewRomanPSMT" w:hAnsi="Times New Roman" w:cs="Times New Roman"/>
          <w:sz w:val="24"/>
          <w:szCs w:val="24"/>
          <w:lang w:bidi="ta-IN"/>
        </w:rPr>
      </w:pPr>
      <w:bookmarkStart w:id="0" w:name="_GoBack"/>
      <w:r w:rsidRPr="0014616D">
        <w:rPr>
          <w:rFonts w:ascii="Times New Roman" w:eastAsia="TimesNewRomanPSMT" w:hAnsi="Times New Roman" w:cs="Times New Roman"/>
          <w:sz w:val="24"/>
          <w:szCs w:val="24"/>
          <w:lang w:bidi="ta-IN"/>
        </w:rPr>
        <w:t>Annex 30</w:t>
      </w:r>
    </w:p>
    <w:bookmarkEnd w:id="0"/>
    <w:p w:rsidR="00EC4620" w:rsidRPr="00D7428C" w:rsidRDefault="00EC4620" w:rsidP="00EC4620">
      <w:pPr>
        <w:pStyle w:val="head"/>
        <w:shd w:val="clear" w:color="auto" w:fill="FFFFF0"/>
        <w:rPr>
          <w:color w:val="008000"/>
        </w:rPr>
      </w:pPr>
      <w:r w:rsidRPr="00D7428C">
        <w:rPr>
          <w:color w:val="008000"/>
        </w:rPr>
        <w:t>Proceedings of the Technical Session of Institute of Physics, Sri Lanka 20 (2004) 75-80</w:t>
      </w:r>
    </w:p>
    <w:p w:rsidR="00EC4620" w:rsidRPr="00D7428C" w:rsidRDefault="00EC4620" w:rsidP="00EC4620">
      <w:pPr>
        <w:pStyle w:val="Title1"/>
        <w:shd w:val="clear" w:color="auto" w:fill="FFFFD0"/>
        <w:rPr>
          <w:color w:val="000000"/>
        </w:rPr>
      </w:pPr>
      <w:r w:rsidRPr="00D7428C">
        <w:rPr>
          <w:b/>
          <w:bCs/>
          <w:color w:val="000000"/>
        </w:rPr>
        <w:t>Electronic band gap states in electrodeposited cuprous oxide semiconductors</w:t>
      </w:r>
      <w:r w:rsidRPr="00D7428C">
        <w:rPr>
          <w:b/>
          <w:bCs/>
          <w:color w:val="000000"/>
        </w:rPr>
        <w:br/>
      </w:r>
      <w:r w:rsidRPr="00D7428C">
        <w:rPr>
          <w:color w:val="000000"/>
        </w:rPr>
        <w:t>R. P. Wijesundara</w:t>
      </w:r>
      <w:r w:rsidRPr="00D7428C">
        <w:rPr>
          <w:color w:val="000000"/>
          <w:vertAlign w:val="superscript"/>
        </w:rPr>
        <w:t>1</w:t>
      </w:r>
      <w:r w:rsidRPr="00D7428C">
        <w:rPr>
          <w:color w:val="000000"/>
        </w:rPr>
        <w:t>, N. K. A. C. Kodiweera</w:t>
      </w:r>
      <w:r w:rsidRPr="00D7428C">
        <w:rPr>
          <w:color w:val="000000"/>
          <w:vertAlign w:val="superscript"/>
        </w:rPr>
        <w:t>1</w:t>
      </w:r>
      <w:r w:rsidRPr="00D7428C">
        <w:rPr>
          <w:color w:val="000000"/>
        </w:rPr>
        <w:t>, W. Siripala</w:t>
      </w:r>
      <w:r w:rsidRPr="00D7428C">
        <w:rPr>
          <w:color w:val="000000"/>
          <w:vertAlign w:val="superscript"/>
        </w:rPr>
        <w:t>1</w:t>
      </w:r>
      <w:r w:rsidRPr="00D7428C">
        <w:rPr>
          <w:rStyle w:val="apple-converted-space"/>
          <w:color w:val="000000"/>
        </w:rPr>
        <w:t> </w:t>
      </w:r>
      <w:r w:rsidRPr="00D7428C">
        <w:rPr>
          <w:color w:val="000000"/>
        </w:rPr>
        <w:t xml:space="preserve">and R. </w:t>
      </w:r>
      <w:proofErr w:type="gramStart"/>
      <w:r w:rsidRPr="00D7428C">
        <w:rPr>
          <w:color w:val="000000"/>
        </w:rPr>
        <w:t>Garuthara</w:t>
      </w:r>
      <w:r w:rsidRPr="00D7428C">
        <w:rPr>
          <w:color w:val="000000"/>
          <w:vertAlign w:val="superscript"/>
        </w:rPr>
        <w:t>2</w:t>
      </w:r>
      <w:r w:rsidRPr="00D7428C">
        <w:rPr>
          <w:rStyle w:val="apple-converted-space"/>
          <w:color w:val="000000"/>
        </w:rPr>
        <w:t> </w:t>
      </w:r>
      <w:r w:rsidRPr="00D7428C">
        <w:rPr>
          <w:color w:val="000000"/>
        </w:rPr>
        <w:t>.</w:t>
      </w:r>
      <w:proofErr w:type="gramEnd"/>
      <w:r w:rsidRPr="00D7428C">
        <w:rPr>
          <w:color w:val="000000"/>
        </w:rPr>
        <w:br/>
      </w:r>
      <w:r w:rsidRPr="00D7428C">
        <w:rPr>
          <w:i/>
          <w:iCs/>
          <w:color w:val="000000"/>
          <w:vertAlign w:val="superscript"/>
        </w:rPr>
        <w:t>1</w:t>
      </w:r>
      <w:r w:rsidRPr="00D7428C">
        <w:rPr>
          <w:rStyle w:val="apple-converted-space"/>
          <w:i/>
          <w:iCs/>
          <w:color w:val="000000"/>
        </w:rPr>
        <w:t> </w:t>
      </w:r>
      <w:r w:rsidRPr="00D7428C">
        <w:rPr>
          <w:i/>
          <w:iCs/>
          <w:color w:val="000000"/>
        </w:rPr>
        <w:t>Department of Physics, University of Kelaniya, Kelaniya</w:t>
      </w:r>
      <w:r w:rsidRPr="00D7428C">
        <w:rPr>
          <w:rStyle w:val="apple-converted-space"/>
          <w:i/>
          <w:iCs/>
          <w:color w:val="000000"/>
        </w:rPr>
        <w:t> </w:t>
      </w:r>
      <w:r w:rsidRPr="00D7428C">
        <w:rPr>
          <w:i/>
          <w:iCs/>
          <w:color w:val="000000"/>
          <w:vertAlign w:val="superscript"/>
        </w:rPr>
        <w:t>2</w:t>
      </w:r>
      <w:r w:rsidRPr="00D7428C">
        <w:rPr>
          <w:i/>
          <w:iCs/>
          <w:color w:val="000000"/>
        </w:rPr>
        <w:t>Physics Department, Hofstra University, Hempstead, N.Y. 11550, U.S.A</w:t>
      </w:r>
    </w:p>
    <w:p w:rsidR="00EC4620" w:rsidRDefault="00EC4620" w:rsidP="00EC4620">
      <w:pPr>
        <w:pStyle w:val="body"/>
        <w:shd w:val="clear" w:color="auto" w:fill="FFFFFF"/>
        <w:rPr>
          <w:color w:val="000000"/>
          <w:sz w:val="18"/>
          <w:szCs w:val="18"/>
        </w:rPr>
      </w:pPr>
      <w:r w:rsidRPr="00D7428C">
        <w:rPr>
          <w:color w:val="000000"/>
        </w:rPr>
        <w:t xml:space="preserve">Using the </w:t>
      </w:r>
      <w:proofErr w:type="spellStart"/>
      <w:r w:rsidRPr="00D7428C">
        <w:rPr>
          <w:color w:val="000000"/>
        </w:rPr>
        <w:t>electrodeposition</w:t>
      </w:r>
      <w:proofErr w:type="spellEnd"/>
      <w:r w:rsidRPr="00D7428C">
        <w:rPr>
          <w:color w:val="000000"/>
        </w:rPr>
        <w:t xml:space="preserve"> technique Cu2O thin films of n-type conductivity was deposited on ITO substrates. It was observed that the doping density of the films were very sensitive to the deposition potential. The photoluminescence study revealed that the electronic gap states present in the band gap are only the states originated due to the oxygen vacancies. These vacancies resulted </w:t>
      </w:r>
      <w:proofErr w:type="spellStart"/>
      <w:r w:rsidRPr="00D7428C">
        <w:rPr>
          <w:color w:val="000000"/>
        </w:rPr>
        <w:t>doner</w:t>
      </w:r>
      <w:proofErr w:type="spellEnd"/>
      <w:r w:rsidRPr="00D7428C">
        <w:rPr>
          <w:color w:val="000000"/>
        </w:rPr>
        <w:t xml:space="preserve"> levels producing the n-type conductivity in the electrodeposited cuprous oxide thin films. Scanning Electron Micrographs and Absorption Spectrums are similar to reported p-type films. </w:t>
      </w:r>
      <w:proofErr w:type="spellStart"/>
      <w:r w:rsidRPr="00D7428C">
        <w:rPr>
          <w:color w:val="000000"/>
        </w:rPr>
        <w:t>Photoresponse</w:t>
      </w:r>
      <w:proofErr w:type="spellEnd"/>
      <w:r w:rsidRPr="00D7428C">
        <w:rPr>
          <w:color w:val="000000"/>
        </w:rPr>
        <w:t xml:space="preserve"> of the films clearly indicated the n-type behavior of electrodeposited cuprous oxide thin film in a </w:t>
      </w:r>
      <w:proofErr w:type="spellStart"/>
      <w:r w:rsidRPr="00D7428C">
        <w:rPr>
          <w:color w:val="000000"/>
        </w:rPr>
        <w:t>photoelctrochemical</w:t>
      </w:r>
      <w:proofErr w:type="spellEnd"/>
      <w:r w:rsidRPr="00D7428C">
        <w:rPr>
          <w:color w:val="000000"/>
        </w:rPr>
        <w:t xml:space="preserve"> cell.</w:t>
      </w:r>
    </w:p>
    <w:sectPr w:rsidR="00EC4620" w:rsidSect="005D043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80"/>
    <w:family w:val="roman"/>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97E92"/>
    <w:rsid w:val="00005E7C"/>
    <w:rsid w:val="00172A1E"/>
    <w:rsid w:val="00331A23"/>
    <w:rsid w:val="00375916"/>
    <w:rsid w:val="003C2A61"/>
    <w:rsid w:val="00535BFE"/>
    <w:rsid w:val="005C5B7B"/>
    <w:rsid w:val="005D043E"/>
    <w:rsid w:val="00614B66"/>
    <w:rsid w:val="00682625"/>
    <w:rsid w:val="00761743"/>
    <w:rsid w:val="00824F3B"/>
    <w:rsid w:val="00832B62"/>
    <w:rsid w:val="008950CE"/>
    <w:rsid w:val="009417BF"/>
    <w:rsid w:val="00997E92"/>
    <w:rsid w:val="009A1BF9"/>
    <w:rsid w:val="009C6A0F"/>
    <w:rsid w:val="009E173A"/>
    <w:rsid w:val="00A3292F"/>
    <w:rsid w:val="00A44B77"/>
    <w:rsid w:val="00AF3383"/>
    <w:rsid w:val="00B354B6"/>
    <w:rsid w:val="00C677FE"/>
    <w:rsid w:val="00CC33F7"/>
    <w:rsid w:val="00D26FEB"/>
    <w:rsid w:val="00D833B9"/>
    <w:rsid w:val="00D86C5B"/>
    <w:rsid w:val="00E84079"/>
    <w:rsid w:val="00EC462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BBB21-04AA-41A0-A92D-8CF4F09F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92"/>
    <w:rPr>
      <w:rFonts w:ascii="Tahoma" w:hAnsi="Tahoma" w:cs="Tahoma"/>
      <w:sz w:val="16"/>
      <w:szCs w:val="16"/>
    </w:rPr>
  </w:style>
  <w:style w:type="character" w:customStyle="1" w:styleId="apple-converted-space">
    <w:name w:val="apple-converted-space"/>
    <w:basedOn w:val="DefaultParagraphFont"/>
    <w:rsid w:val="00EC4620"/>
  </w:style>
  <w:style w:type="paragraph" w:customStyle="1" w:styleId="head">
    <w:name w:val="head"/>
    <w:basedOn w:val="Normal"/>
    <w:rsid w:val="00EC4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EC4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EC46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dc:creator>
  <cp:keywords/>
  <dc:description/>
  <cp:lastModifiedBy>Nayodya</cp:lastModifiedBy>
  <cp:revision>3</cp:revision>
  <dcterms:created xsi:type="dcterms:W3CDTF">2014-06-13T16:57:00Z</dcterms:created>
  <dcterms:modified xsi:type="dcterms:W3CDTF">2015-01-19T05:37:00Z</dcterms:modified>
</cp:coreProperties>
</file>